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29DB2">
      <w:pPr>
        <w:tabs>
          <w:tab w:val="left" w:pos="4236"/>
        </w:tabs>
        <w:spacing w:after="0" w:line="240" w:lineRule="auto"/>
        <w:ind w:firstLine="708"/>
        <w:jc w:val="left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sz w:val="32"/>
          <w:szCs w:val="32"/>
        </w:rPr>
        <w:drawing>
          <wp:inline distT="0" distB="0" distL="114300" distR="114300">
            <wp:extent cx="6423660" cy="8834755"/>
            <wp:effectExtent l="0" t="0" r="15240" b="4445"/>
            <wp:docPr id="1" name="Изображение 1" descr="Скан 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 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23660" cy="883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63FB18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3"/>
        <w:tblW w:w="10774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528"/>
        <w:gridCol w:w="1418"/>
        <w:gridCol w:w="2410"/>
      </w:tblGrid>
      <w:tr w14:paraId="14493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B18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788A9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стенда по патриотическому воспитанию о знаменательных событиях истории, днях воинской славы и памятных датах  России и стенда по противодействию терроризму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CEB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22A41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49A34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EF8D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10E2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с правоохранительными органами для просвещения обучающихся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5FF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5BC57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руководители, ЗДВР</w:t>
            </w:r>
          </w:p>
        </w:tc>
      </w:tr>
      <w:tr w14:paraId="661B5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28B0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25B52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тематических лекций, классных часов, дискуссий, диспутов, викторин для обсуждения проблематики экстремизма и терроризма («Мировое сообщество и терроризм», «Законодательство Российской Федерации в сфере противодействия терроризму» и т.д.)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10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2C6CB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руководители, ЗДВР</w:t>
            </w:r>
          </w:p>
        </w:tc>
      </w:tr>
      <w:tr w14:paraId="12945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535E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9A2C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Демонстрация кино, видеопродукции, презентаций антитеррористического и антиэкстремистского содержания 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389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7EEBAC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руководители, советник по воспит.работе</w:t>
            </w:r>
          </w:p>
        </w:tc>
      </w:tr>
      <w:tr w14:paraId="080E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088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957EA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Тематические классные часы» «Давайте дружить народами», «Возьмемся за руки, друзья», «Приемы эффективного общения», «Все мы разные, но все мы заслуживаем счастья», «Семейные тайны».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55F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47267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руководители, советник по воспит.работе</w:t>
            </w:r>
          </w:p>
        </w:tc>
      </w:tr>
      <w:tr w14:paraId="36D81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CF8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FAC5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солидарности в борьбе с терроризмом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EF3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B4AA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Кл.рукводители</w:t>
            </w:r>
          </w:p>
        </w:tc>
      </w:tr>
      <w:tr w14:paraId="6DFDE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2F5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FC34E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Бородинского сражения русской армии под командованием М.И. Кутузова с французской армией (1812г.)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BFD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кл, родители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822C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</w:tr>
      <w:tr w14:paraId="1C8CD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209B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AE877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День Мира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B8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379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07CA7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B22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852334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 (презентация)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E36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F8A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5E917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8A7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EA6567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памяти жертв политических репрессий (видео-урок)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7A70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053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по вос.работе, педагог-организатор</w:t>
            </w:r>
          </w:p>
        </w:tc>
      </w:tr>
      <w:tr w14:paraId="26061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B98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156E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день против фашизма, расизма и антисемитизма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D77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кл., родители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D76B90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истории, кл. руководители</w:t>
            </w:r>
          </w:p>
        </w:tc>
      </w:tr>
      <w:tr w14:paraId="1B755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651C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 ноября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DC3F4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«История школы в лицах и фактах» (тематические выставка)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47CC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9F93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14:paraId="40D4D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3E0A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F1CE1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день толерантности (терпимости)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9341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4A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</w:t>
            </w:r>
          </w:p>
        </w:tc>
      </w:tr>
      <w:tr w14:paraId="0DAA5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083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DF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Неизвестного солдата. Лента классных часов.</w:t>
            </w:r>
          </w:p>
          <w:p w14:paraId="0ECE60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мемориала, возложение памятных цветов.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9E6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9F0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руководители,</w:t>
            </w:r>
          </w:p>
        </w:tc>
      </w:tr>
      <w:tr w14:paraId="24963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690F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12.12.24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71ECC5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Конституции РФ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AFE1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A6A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истории, кл. руководители</w:t>
            </w:r>
          </w:p>
        </w:tc>
      </w:tr>
      <w:tr w14:paraId="4F8CE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D56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8CB6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тест «Я гражданин»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E09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32A6B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</w:tr>
      <w:tr w14:paraId="1FA6E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5B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8F891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полного освобождения Ленинграда от фашистской блокады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0A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2675F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руководители</w:t>
            </w:r>
          </w:p>
        </w:tc>
      </w:tr>
      <w:tr w14:paraId="571BC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33B2B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E61C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разгрома советскими войсками немецко-фашистских войск в Сталинградской битве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F67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61F6B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истории, ст. вожатый</w:t>
            </w:r>
          </w:p>
        </w:tc>
      </w:tr>
      <w:tr w14:paraId="4C7C9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2B3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2,3 неделя февраля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BFAE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и выставка рисунков «Они сражались за Родину»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8B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6D5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219E3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4D6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9C87F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памяти о россиянах, исполнявших служебный долг за пределами Отечества</w:t>
            </w:r>
          </w:p>
          <w:p w14:paraId="3C48D691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документального фильма «День вывода советских войск из Афганистана»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4BD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 кл., родители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7FDD0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ЗДВР, педагог-организатор</w:t>
            </w:r>
          </w:p>
        </w:tc>
      </w:tr>
      <w:tr w14:paraId="06B7B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D71E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неделя февраля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2DEB7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строя и патриотической песни «Аты-баты, шли солдаты»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EA3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2-11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E53D1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культуры, кл. руководители</w:t>
            </w:r>
          </w:p>
        </w:tc>
      </w:tr>
      <w:tr w14:paraId="323BE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EDF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EDE1B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«День защитника Отечества»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F7DD5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309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2DC7D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9F4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E0D52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«История школы в лицах и фактах» (тематические выставки)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EA5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кл.,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53FCF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14:paraId="09169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646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 апреля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4F9E7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«Через тернии к звездам» (конкурс проектов ко дню Космонавтики)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D9E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8A919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3A68B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887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 апреля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8826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«Космическое путешествие» (игровая программа)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90F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853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руководители, педагог организатор</w:t>
            </w:r>
          </w:p>
        </w:tc>
      </w:tr>
      <w:tr w14:paraId="3B657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3F72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неделя апреля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54DF1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 просторах Галактики» (творческие проекты)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63D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C4A7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68BAA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212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 мая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2A646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«Страницы Великой победы» (книжная выставка)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637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C2A8B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–организатор, библиотекарь</w:t>
            </w:r>
          </w:p>
        </w:tc>
      </w:tr>
      <w:tr w14:paraId="2E090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7A2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неделя мая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C6261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и плакатов «Спасибо деду за Победу!» Выставка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C63E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1-8 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EEA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0A535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010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6,7.05.25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90E6E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Литературно-музыкальная композиция «Я родом не из детства – из войны»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D62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7-9 кл.,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7760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руководители, педагог организатор</w:t>
            </w:r>
          </w:p>
        </w:tc>
      </w:tr>
      <w:tr w14:paraId="32AF3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683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09.05.25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005E9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Митинг «Этот День Победы»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6FDC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BF257">
            <w:pPr>
              <w:spacing w:after="0" w:line="240" w:lineRule="auto"/>
              <w:ind w:hanging="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  <w:tr w14:paraId="0CB2D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281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14-16.05.25</w:t>
            </w:r>
          </w:p>
        </w:tc>
        <w:tc>
          <w:tcPr>
            <w:tcW w:w="5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E51A5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мультимедийных презентаций, посвященных Победе в Великой Отечественной войне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C57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8-9кл.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8EA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Кл. руководители</w:t>
            </w:r>
          </w:p>
        </w:tc>
      </w:tr>
    </w:tbl>
    <w:p w14:paraId="4783A305">
      <w:pPr>
        <w:rPr>
          <w:sz w:val="28"/>
          <w:szCs w:val="28"/>
        </w:rPr>
      </w:pPr>
    </w:p>
    <w:sectPr>
      <w:pgSz w:w="11906" w:h="16838"/>
      <w:pgMar w:top="1134" w:right="850" w:bottom="1134" w:left="141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819E7"/>
    <w:rsid w:val="00080149"/>
    <w:rsid w:val="000D3FBA"/>
    <w:rsid w:val="00133380"/>
    <w:rsid w:val="00172BEC"/>
    <w:rsid w:val="00184999"/>
    <w:rsid w:val="00215F4E"/>
    <w:rsid w:val="00330E64"/>
    <w:rsid w:val="003538B1"/>
    <w:rsid w:val="00370D03"/>
    <w:rsid w:val="00407B99"/>
    <w:rsid w:val="00434B59"/>
    <w:rsid w:val="00442944"/>
    <w:rsid w:val="00475B6C"/>
    <w:rsid w:val="004940C1"/>
    <w:rsid w:val="004C4332"/>
    <w:rsid w:val="005B1393"/>
    <w:rsid w:val="005F7CC7"/>
    <w:rsid w:val="00620070"/>
    <w:rsid w:val="006819E7"/>
    <w:rsid w:val="008216CB"/>
    <w:rsid w:val="00875A1B"/>
    <w:rsid w:val="00900DFB"/>
    <w:rsid w:val="00914070"/>
    <w:rsid w:val="00924606"/>
    <w:rsid w:val="009C6416"/>
    <w:rsid w:val="00A41641"/>
    <w:rsid w:val="00B51F22"/>
    <w:rsid w:val="00C02A82"/>
    <w:rsid w:val="00C20635"/>
    <w:rsid w:val="00C25978"/>
    <w:rsid w:val="00C45F97"/>
    <w:rsid w:val="00DA3DC9"/>
    <w:rsid w:val="00E05846"/>
    <w:rsid w:val="00E44CC6"/>
    <w:rsid w:val="00F1753E"/>
    <w:rsid w:val="00F445ED"/>
    <w:rsid w:val="00FC1961"/>
    <w:rsid w:val="5489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8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List Paragraph"/>
    <w:basedOn w:val="1"/>
    <w:qFormat/>
    <w:uiPriority w:val="34"/>
    <w:pPr>
      <w:ind w:left="720"/>
      <w:contextualSpacing/>
    </w:pPr>
    <w:rPr>
      <w:rFonts w:ascii="Calibri" w:hAnsi="Calibri" w:eastAsia="Calibri" w:cs="Times New Roman"/>
      <w:lang w:eastAsia="en-US"/>
    </w:rPr>
  </w:style>
  <w:style w:type="character" w:customStyle="1" w:styleId="7">
    <w:name w:val="Верхний колонтитул Знак"/>
    <w:basedOn w:val="2"/>
    <w:link w:val="4"/>
    <w:semiHidden/>
    <w:uiPriority w:val="99"/>
  </w:style>
  <w:style w:type="character" w:customStyle="1" w:styleId="8">
    <w:name w:val="Нижний колонтитул Знак"/>
    <w:basedOn w:val="2"/>
    <w:link w:val="5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805</Words>
  <Characters>4592</Characters>
  <Lines>38</Lines>
  <Paragraphs>10</Paragraphs>
  <TotalTime>200</TotalTime>
  <ScaleCrop>false</ScaleCrop>
  <LinksUpToDate>false</LinksUpToDate>
  <CharactersWithSpaces>5387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2022-01-14T12:17:00Z</dcterms:created>
  <dc:creator>Admin</dc:creator>
  <cp:lastModifiedBy>3</cp:lastModifiedBy>
  <cp:lastPrinted>2025-04-10T07:01:00Z</cp:lastPrinted>
  <dcterms:modified xsi:type="dcterms:W3CDTF">2025-06-11T07:59:05Z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93E0945F722F45829B5239A57537E9E7_12</vt:lpwstr>
  </property>
</Properties>
</file>